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Default="00390E21" w:rsidP="007F7759">
      <w:pPr>
        <w:pStyle w:val="ConsPlusNormal"/>
        <w:ind w:left="5954"/>
        <w:outlineLvl w:val="0"/>
        <w:rPr>
          <w:sz w:val="28"/>
          <w:szCs w:val="28"/>
        </w:rPr>
      </w:pPr>
      <w:r w:rsidRPr="00390E21">
        <w:rPr>
          <w:sz w:val="28"/>
          <w:szCs w:val="28"/>
        </w:rPr>
        <w:t>УТВЕРЖДЕН</w:t>
      </w:r>
    </w:p>
    <w:p w:rsidR="00F03C3A" w:rsidRPr="00390E21" w:rsidRDefault="00F03C3A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распоряжением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министерств</w:t>
      </w:r>
      <w:r w:rsidR="00152935" w:rsidRPr="00390E21">
        <w:rPr>
          <w:sz w:val="28"/>
          <w:szCs w:val="28"/>
        </w:rPr>
        <w:t>а сельского хозяйства</w:t>
      </w:r>
      <w:r w:rsidR="00390E21">
        <w:rPr>
          <w:sz w:val="28"/>
          <w:szCs w:val="28"/>
        </w:rPr>
        <w:t xml:space="preserve"> </w:t>
      </w:r>
      <w:r w:rsidR="00152935" w:rsidRPr="00390E21">
        <w:rPr>
          <w:sz w:val="28"/>
          <w:szCs w:val="28"/>
        </w:rPr>
        <w:t>и продовольствия</w:t>
      </w: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Кировской области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 xml:space="preserve">от </w:t>
      </w:r>
      <w:r w:rsidR="008E6559">
        <w:rPr>
          <w:sz w:val="28"/>
          <w:szCs w:val="28"/>
        </w:rPr>
        <w:t>27.01.2021</w:t>
      </w:r>
      <w:r w:rsidR="00152935" w:rsidRPr="00390E21">
        <w:rPr>
          <w:sz w:val="28"/>
          <w:szCs w:val="28"/>
        </w:rPr>
        <w:t xml:space="preserve"> </w:t>
      </w:r>
      <w:r w:rsidRPr="00390E21">
        <w:rPr>
          <w:sz w:val="28"/>
          <w:szCs w:val="28"/>
        </w:rPr>
        <w:t xml:space="preserve">№ </w:t>
      </w:r>
      <w:r w:rsidR="008E6559">
        <w:rPr>
          <w:sz w:val="28"/>
          <w:szCs w:val="28"/>
        </w:rPr>
        <w:t>8</w:t>
      </w:r>
    </w:p>
    <w:p w:rsidR="00152935" w:rsidRPr="00390E21" w:rsidRDefault="00152935" w:rsidP="007F7759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435A5F" w:rsidRPr="002230AC" w:rsidRDefault="00435A5F" w:rsidP="00BA72A6">
      <w:pPr>
        <w:pStyle w:val="ConsPlusTitle"/>
        <w:spacing w:line="360" w:lineRule="exact"/>
        <w:ind w:left="709" w:right="565"/>
        <w:jc w:val="center"/>
        <w:rPr>
          <w:sz w:val="28"/>
          <w:szCs w:val="28"/>
        </w:rPr>
      </w:pPr>
      <w:bookmarkStart w:id="0" w:name="P45"/>
      <w:bookmarkEnd w:id="0"/>
      <w:r w:rsidRPr="002230AC">
        <w:rPr>
          <w:sz w:val="28"/>
          <w:szCs w:val="28"/>
        </w:rPr>
        <w:t>ИЗМЕНЕНИЯ</w:t>
      </w:r>
    </w:p>
    <w:p w:rsidR="00152935" w:rsidRPr="00390E21" w:rsidRDefault="00435A5F" w:rsidP="00BA72A6">
      <w:pPr>
        <w:pStyle w:val="ConsPlusTitle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Регламенте </w:t>
      </w:r>
      <w:r w:rsidR="00DA5F48" w:rsidRPr="00DA5F48">
        <w:rPr>
          <w:sz w:val="28"/>
          <w:szCs w:val="28"/>
        </w:rPr>
        <w:t xml:space="preserve">представления и рассмотрения документов </w:t>
      </w:r>
      <w:proofErr w:type="gramStart"/>
      <w:r w:rsidR="00DA5F48" w:rsidRPr="00DA5F48">
        <w:rPr>
          <w:sz w:val="28"/>
          <w:szCs w:val="28"/>
        </w:rPr>
        <w:t>для предоставления субсидий из областного бюджета на возмещение части затрат на уплату процентов по кредитам</w:t>
      </w:r>
      <w:proofErr w:type="gramEnd"/>
      <w:r w:rsidR="00DA5F48" w:rsidRPr="00DA5F48">
        <w:rPr>
          <w:sz w:val="28"/>
          <w:szCs w:val="28"/>
        </w:rPr>
        <w:t xml:space="preserve"> и займам, полученным на цели, связанные с</w:t>
      </w:r>
      <w:r w:rsidR="00DA5F48">
        <w:rPr>
          <w:sz w:val="28"/>
          <w:szCs w:val="28"/>
        </w:rPr>
        <w:t> </w:t>
      </w:r>
      <w:r w:rsidR="00DA5F48" w:rsidRPr="00DA5F48">
        <w:rPr>
          <w:sz w:val="28"/>
          <w:szCs w:val="28"/>
        </w:rPr>
        <w:t>сельскохозяйственным производством</w:t>
      </w:r>
    </w:p>
    <w:p w:rsidR="00152935" w:rsidRPr="00390E21" w:rsidRDefault="00152935" w:rsidP="007F7759">
      <w:pPr>
        <w:pStyle w:val="ConsPlusNormal"/>
        <w:jc w:val="center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jc w:val="both"/>
        <w:rPr>
          <w:sz w:val="28"/>
          <w:szCs w:val="28"/>
        </w:rPr>
      </w:pPr>
    </w:p>
    <w:p w:rsidR="00435A5F" w:rsidRPr="00435A5F" w:rsidRDefault="00435A5F" w:rsidP="00F42277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5A5F">
        <w:rPr>
          <w:rFonts w:ascii="Times New Roman" w:eastAsia="Calibri" w:hAnsi="Times New Roman" w:cs="Times New Roman"/>
          <w:bCs/>
          <w:sz w:val="28"/>
          <w:szCs w:val="28"/>
        </w:rPr>
        <w:t>В пункте 2</w:t>
      </w:r>
      <w:r w:rsidR="00F42277">
        <w:rPr>
          <w:rFonts w:ascii="Times New Roman" w:eastAsia="Calibri" w:hAnsi="Times New Roman" w:cs="Times New Roman"/>
          <w:bCs/>
          <w:sz w:val="28"/>
          <w:szCs w:val="28"/>
        </w:rPr>
        <w:t>.1 раздела 2 «Порядок предоставления заемщиком документов для получения субсидии»</w:t>
      </w:r>
      <w:r w:rsidRPr="00435A5F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35A5F" w:rsidRPr="00435A5F" w:rsidRDefault="00435A5F" w:rsidP="00F42277">
      <w:pPr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5A5F">
        <w:rPr>
          <w:rFonts w:ascii="Times New Roman" w:eastAsia="Calibri" w:hAnsi="Times New Roman" w:cs="Times New Roman"/>
          <w:bCs/>
          <w:sz w:val="28"/>
          <w:szCs w:val="28"/>
        </w:rPr>
        <w:t>Подпункт 2.1.</w:t>
      </w:r>
      <w:r w:rsidR="00F42277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435A5F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592202" w:rsidRDefault="00435A5F" w:rsidP="00F42277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435A5F">
        <w:rPr>
          <w:bCs/>
          <w:sz w:val="28"/>
          <w:szCs w:val="28"/>
        </w:rPr>
        <w:t>«2.1.</w:t>
      </w:r>
      <w:r w:rsidR="00F42277">
        <w:rPr>
          <w:bCs/>
          <w:sz w:val="28"/>
          <w:szCs w:val="28"/>
        </w:rPr>
        <w:t>2</w:t>
      </w:r>
      <w:r w:rsidRPr="00435A5F">
        <w:rPr>
          <w:bCs/>
          <w:sz w:val="28"/>
          <w:szCs w:val="28"/>
        </w:rPr>
        <w:t xml:space="preserve">. </w:t>
      </w:r>
      <w:r w:rsidR="00F42277">
        <w:rPr>
          <w:bCs/>
          <w:sz w:val="28"/>
          <w:szCs w:val="28"/>
        </w:rPr>
        <w:t>Проект Со</w:t>
      </w:r>
      <w:r w:rsidR="00F42277" w:rsidRPr="005F019A">
        <w:rPr>
          <w:sz w:val="28"/>
          <w:szCs w:val="28"/>
        </w:rPr>
        <w:t xml:space="preserve">глашения о предоставлении </w:t>
      </w:r>
      <w:r w:rsidR="00F42277">
        <w:rPr>
          <w:sz w:val="28"/>
          <w:szCs w:val="28"/>
        </w:rPr>
        <w:t>из областного бюджета субсидий</w:t>
      </w:r>
      <w:r w:rsidR="00F42277" w:rsidRPr="005F019A">
        <w:rPr>
          <w:sz w:val="28"/>
          <w:szCs w:val="28"/>
        </w:rPr>
        <w:t xml:space="preserve"> в соответствии</w:t>
      </w:r>
      <w:r w:rsidR="00F42277" w:rsidRPr="00406E6A">
        <w:rPr>
          <w:sz w:val="28"/>
          <w:szCs w:val="28"/>
        </w:rPr>
        <w:t xml:space="preserve"> с типовой формой, </w:t>
      </w:r>
      <w:r w:rsidR="00F42277">
        <w:rPr>
          <w:sz w:val="28"/>
          <w:szCs w:val="28"/>
        </w:rPr>
        <w:t xml:space="preserve">установленной министерством финансов Кировской области или Министерством финансов Российской Федерации, </w:t>
      </w:r>
      <w:proofErr w:type="gramStart"/>
      <w:r w:rsidR="00F42277">
        <w:rPr>
          <w:sz w:val="28"/>
          <w:szCs w:val="28"/>
        </w:rPr>
        <w:t>предусматривающего</w:t>
      </w:r>
      <w:proofErr w:type="gramEnd"/>
      <w:r w:rsidR="00F42277">
        <w:rPr>
          <w:sz w:val="28"/>
          <w:szCs w:val="28"/>
        </w:rPr>
        <w:t xml:space="preserve"> в том числе целевые показатели результативности (результаты) </w:t>
      </w:r>
      <w:r w:rsidR="00F42277" w:rsidRPr="00406E6A">
        <w:rPr>
          <w:sz w:val="28"/>
          <w:szCs w:val="28"/>
        </w:rPr>
        <w:t>предоставления субсидии</w:t>
      </w:r>
      <w:r w:rsidR="0009147A">
        <w:rPr>
          <w:sz w:val="28"/>
          <w:szCs w:val="28"/>
        </w:rPr>
        <w:t xml:space="preserve"> (объем остатка ссудной задолженности по субсидируемым кредитам)</w:t>
      </w:r>
      <w:r w:rsidR="00F42277" w:rsidRPr="00406E6A">
        <w:rPr>
          <w:sz w:val="28"/>
          <w:szCs w:val="28"/>
        </w:rPr>
        <w:t xml:space="preserve"> и их значения</w:t>
      </w:r>
      <w:r w:rsidR="00F42277">
        <w:rPr>
          <w:sz w:val="28"/>
          <w:szCs w:val="28"/>
        </w:rPr>
        <w:t>,</w:t>
      </w:r>
      <w:r w:rsidR="00F42277" w:rsidRPr="00F42277">
        <w:rPr>
          <w:sz w:val="28"/>
          <w:szCs w:val="28"/>
        </w:rPr>
        <w:t xml:space="preserve"> </w:t>
      </w:r>
      <w:r w:rsidR="00F42277" w:rsidRPr="00406E6A">
        <w:rPr>
          <w:sz w:val="28"/>
          <w:szCs w:val="28"/>
        </w:rPr>
        <w:t>требования к отчетности о выполнении соглашения о предоставлении субсидии, формы отчетности и сроки их представления</w:t>
      </w:r>
      <w:r w:rsidR="00F42277">
        <w:rPr>
          <w:sz w:val="28"/>
          <w:szCs w:val="28"/>
        </w:rPr>
        <w:t>,</w:t>
      </w:r>
      <w:r w:rsidR="00F42277" w:rsidRPr="00406E6A">
        <w:rPr>
          <w:sz w:val="28"/>
          <w:szCs w:val="28"/>
        </w:rPr>
        <w:t xml:space="preserve"> а также согласие на осуществление проверки соблюдения целей, условий и </w:t>
      </w:r>
      <w:r w:rsidR="00F42277">
        <w:rPr>
          <w:sz w:val="28"/>
          <w:szCs w:val="28"/>
        </w:rPr>
        <w:t>п</w:t>
      </w:r>
      <w:r w:rsidR="00F42277" w:rsidRPr="00406E6A">
        <w:rPr>
          <w:sz w:val="28"/>
          <w:szCs w:val="28"/>
        </w:rPr>
        <w:t xml:space="preserve">орядка предоставления </w:t>
      </w:r>
      <w:r w:rsidR="00F42277">
        <w:rPr>
          <w:sz w:val="28"/>
          <w:szCs w:val="28"/>
        </w:rPr>
        <w:t xml:space="preserve">субсидий </w:t>
      </w:r>
      <w:r w:rsidR="00F42277" w:rsidRPr="00406E6A">
        <w:rPr>
          <w:sz w:val="28"/>
          <w:szCs w:val="28"/>
        </w:rPr>
        <w:t>министерством и органом государственного финансового контроля Кировской области</w:t>
      </w:r>
      <w:r w:rsidR="00F42277">
        <w:rPr>
          <w:sz w:val="28"/>
          <w:szCs w:val="28"/>
        </w:rPr>
        <w:t xml:space="preserve"> (далее – С</w:t>
      </w:r>
      <w:r w:rsidR="00F42277" w:rsidRPr="00406E6A">
        <w:rPr>
          <w:sz w:val="28"/>
          <w:szCs w:val="28"/>
        </w:rPr>
        <w:t>оглашение)</w:t>
      </w:r>
      <w:r w:rsidR="00F42277">
        <w:rPr>
          <w:sz w:val="28"/>
          <w:szCs w:val="28"/>
        </w:rPr>
        <w:t xml:space="preserve">, </w:t>
      </w:r>
      <w:proofErr w:type="gramStart"/>
      <w:r w:rsidR="00F42277">
        <w:rPr>
          <w:sz w:val="28"/>
          <w:szCs w:val="28"/>
        </w:rPr>
        <w:t>подписанный</w:t>
      </w:r>
      <w:proofErr w:type="gramEnd"/>
      <w:r w:rsidR="00F42277">
        <w:rPr>
          <w:sz w:val="28"/>
          <w:szCs w:val="28"/>
        </w:rPr>
        <w:t xml:space="preserve"> со стороны заемщика, ежегодно до первого получения субсидии в текущем году</w:t>
      </w:r>
      <w:r w:rsidR="00592202">
        <w:rPr>
          <w:sz w:val="28"/>
          <w:szCs w:val="28"/>
        </w:rPr>
        <w:t xml:space="preserve">. </w:t>
      </w:r>
    </w:p>
    <w:p w:rsidR="005577EB" w:rsidRDefault="005577EB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</w:t>
      </w:r>
      <w:r w:rsidRPr="00406E6A">
        <w:rPr>
          <w:sz w:val="28"/>
          <w:szCs w:val="28"/>
        </w:rPr>
        <w:t xml:space="preserve">оглашение должно быть включено условие о согласовании новых условий </w:t>
      </w:r>
      <w:r>
        <w:rPr>
          <w:sz w:val="28"/>
          <w:szCs w:val="28"/>
        </w:rPr>
        <w:t>Соглашения или о расторжении С</w:t>
      </w:r>
      <w:r w:rsidRPr="00406E6A">
        <w:rPr>
          <w:sz w:val="28"/>
          <w:szCs w:val="28"/>
        </w:rPr>
        <w:t xml:space="preserve">оглашения при </w:t>
      </w:r>
      <w:proofErr w:type="spellStart"/>
      <w:r w:rsidRPr="00406E6A">
        <w:rPr>
          <w:sz w:val="28"/>
          <w:szCs w:val="28"/>
        </w:rPr>
        <w:t>недостижении</w:t>
      </w:r>
      <w:proofErr w:type="spellEnd"/>
      <w:r w:rsidRPr="00406E6A">
        <w:rPr>
          <w:sz w:val="28"/>
          <w:szCs w:val="28"/>
        </w:rPr>
        <w:t xml:space="preserve"> согласия в случае уменьшения министерству ранее доведенных лимитов </w:t>
      </w:r>
      <w:r w:rsidRPr="00406E6A">
        <w:rPr>
          <w:sz w:val="28"/>
          <w:szCs w:val="28"/>
        </w:rPr>
        <w:lastRenderedPageBreak/>
        <w:t>бюджетных обязательств, приводящего к невозможности предоставления субсидии в размере, о</w:t>
      </w:r>
      <w:r>
        <w:rPr>
          <w:sz w:val="28"/>
          <w:szCs w:val="28"/>
        </w:rPr>
        <w:t>пределенном в Соглашении</w:t>
      </w:r>
      <w:r w:rsidRPr="00406E6A">
        <w:rPr>
          <w:sz w:val="28"/>
          <w:szCs w:val="28"/>
        </w:rPr>
        <w:t>.</w:t>
      </w:r>
    </w:p>
    <w:p w:rsidR="00F42277" w:rsidRDefault="00592202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 в отношении субсидии, предоставляемой из областного бюджета, если источником финансового обеспечения расходных обязательств Кировской области по предоставлению указанных субсидий являются межбюджетные трансферты, имеющие целевое назначение, из федерального бюджета областному бюджету, заключается в государственной интегрированной информационной системе управления общественными финансами «Электронный бюджет»</w:t>
      </w:r>
      <w:r w:rsidR="00F42277">
        <w:rPr>
          <w:sz w:val="28"/>
          <w:szCs w:val="28"/>
        </w:rPr>
        <w:t>.</w:t>
      </w:r>
    </w:p>
    <w:p w:rsidR="00E21FDE" w:rsidRDefault="00E21FDE" w:rsidP="004667B2">
      <w:pPr>
        <w:pStyle w:val="ConsPlusNormal"/>
        <w:numPr>
          <w:ilvl w:val="1"/>
          <w:numId w:val="8"/>
        </w:numPr>
        <w:tabs>
          <w:tab w:val="left" w:pos="993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E66BA">
        <w:rPr>
          <w:sz w:val="28"/>
          <w:szCs w:val="28"/>
        </w:rPr>
        <w:t xml:space="preserve">2.1.4 </w:t>
      </w:r>
      <w:r>
        <w:rPr>
          <w:sz w:val="28"/>
          <w:szCs w:val="28"/>
        </w:rPr>
        <w:t>слова «приложение № 12» заменить словами «приложение № 9».</w:t>
      </w:r>
    </w:p>
    <w:p w:rsidR="00E21FDE" w:rsidRDefault="00E21FDE" w:rsidP="004667B2">
      <w:pPr>
        <w:pStyle w:val="ConsPlusNormal"/>
        <w:numPr>
          <w:ilvl w:val="1"/>
          <w:numId w:val="8"/>
        </w:numPr>
        <w:tabs>
          <w:tab w:val="left" w:pos="993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5C6A61">
        <w:rPr>
          <w:sz w:val="28"/>
          <w:szCs w:val="28"/>
        </w:rPr>
        <w:t xml:space="preserve"> подпункт 2.1.5</w:t>
      </w:r>
      <w:r>
        <w:rPr>
          <w:sz w:val="28"/>
          <w:szCs w:val="28"/>
        </w:rPr>
        <w:t xml:space="preserve"> подпунктом 2.1.5.3 следующего содержания:</w:t>
      </w:r>
    </w:p>
    <w:p w:rsidR="00E21FDE" w:rsidRDefault="00E21FDE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«2.1.5.3. Еже</w:t>
      </w:r>
      <w:r w:rsidR="005120EE">
        <w:rPr>
          <w:sz w:val="28"/>
          <w:szCs w:val="28"/>
        </w:rPr>
        <w:t xml:space="preserve">годно при заключении Соглашения </w:t>
      </w:r>
      <w:r w:rsidR="005120EE" w:rsidRPr="005D635E">
        <w:rPr>
          <w:szCs w:val="28"/>
        </w:rPr>
        <w:t>–</w:t>
      </w:r>
      <w:r w:rsidR="005120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</w:t>
      </w:r>
      <w:r w:rsidR="00702F87">
        <w:rPr>
          <w:sz w:val="28"/>
          <w:szCs w:val="28"/>
        </w:rPr>
        <w:t>уполномоченных лиц, включающий сведения о членах</w:t>
      </w:r>
      <w:r w:rsidR="00702F87" w:rsidRPr="001C258E">
        <w:rPr>
          <w:sz w:val="28"/>
          <w:szCs w:val="28"/>
        </w:rPr>
        <w:t xml:space="preserve"> коллегиального исполнительного органа, лиц</w:t>
      </w:r>
      <w:r w:rsidR="00702F87">
        <w:rPr>
          <w:sz w:val="28"/>
          <w:szCs w:val="28"/>
        </w:rPr>
        <w:t>е</w:t>
      </w:r>
      <w:r w:rsidR="00702F87" w:rsidRPr="001C258E">
        <w:rPr>
          <w:sz w:val="28"/>
          <w:szCs w:val="28"/>
        </w:rPr>
        <w:t>, исполняющ</w:t>
      </w:r>
      <w:r w:rsidR="00702F87">
        <w:rPr>
          <w:sz w:val="28"/>
          <w:szCs w:val="28"/>
        </w:rPr>
        <w:t>ем</w:t>
      </w:r>
      <w:r w:rsidR="00702F87" w:rsidRPr="001C258E">
        <w:rPr>
          <w:sz w:val="28"/>
          <w:szCs w:val="28"/>
        </w:rPr>
        <w:t xml:space="preserve"> функции единоличного исполнительного органа, и</w:t>
      </w:r>
      <w:r w:rsidR="00702F87">
        <w:rPr>
          <w:sz w:val="28"/>
          <w:szCs w:val="28"/>
        </w:rPr>
        <w:t xml:space="preserve"> главном</w:t>
      </w:r>
      <w:r w:rsidR="00702F87" w:rsidRPr="001C258E">
        <w:rPr>
          <w:sz w:val="28"/>
          <w:szCs w:val="28"/>
        </w:rPr>
        <w:t xml:space="preserve"> бухгалтер</w:t>
      </w:r>
      <w:r w:rsidR="00702F87">
        <w:rPr>
          <w:sz w:val="28"/>
          <w:szCs w:val="28"/>
        </w:rPr>
        <w:t xml:space="preserve">е </w:t>
      </w:r>
      <w:r w:rsidR="00702F87" w:rsidRPr="001C258E">
        <w:rPr>
          <w:sz w:val="28"/>
          <w:szCs w:val="28"/>
        </w:rPr>
        <w:t>юридическ</w:t>
      </w:r>
      <w:r w:rsidR="00AA6827">
        <w:rPr>
          <w:sz w:val="28"/>
          <w:szCs w:val="28"/>
        </w:rPr>
        <w:t>ого</w:t>
      </w:r>
      <w:r w:rsidR="00702F87" w:rsidRPr="001C258E">
        <w:rPr>
          <w:sz w:val="28"/>
          <w:szCs w:val="28"/>
        </w:rPr>
        <w:t xml:space="preserve"> лиц</w:t>
      </w:r>
      <w:r w:rsidR="00AA6827">
        <w:rPr>
          <w:sz w:val="28"/>
          <w:szCs w:val="28"/>
        </w:rPr>
        <w:t>а</w:t>
      </w:r>
      <w:r w:rsidR="00996222">
        <w:rPr>
          <w:sz w:val="28"/>
          <w:szCs w:val="28"/>
        </w:rPr>
        <w:t xml:space="preserve"> по прилагаемой форме № 1</w:t>
      </w:r>
      <w:r w:rsidR="009C2209">
        <w:rPr>
          <w:sz w:val="28"/>
          <w:szCs w:val="28"/>
        </w:rPr>
        <w:t>5</w:t>
      </w:r>
      <w:r>
        <w:rPr>
          <w:sz w:val="28"/>
          <w:szCs w:val="28"/>
        </w:rPr>
        <w:t>».</w:t>
      </w:r>
    </w:p>
    <w:p w:rsidR="007331EB" w:rsidRDefault="007331EB" w:rsidP="004667B2">
      <w:pPr>
        <w:pStyle w:val="ConsPlusNormal"/>
        <w:numPr>
          <w:ilvl w:val="0"/>
          <w:numId w:val="8"/>
        </w:numPr>
        <w:tabs>
          <w:tab w:val="left" w:pos="709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Подпункт 3.1.4 пункта 3.1  раздела 3  «</w:t>
      </w:r>
      <w:r w:rsidRPr="004B5DFE">
        <w:rPr>
          <w:sz w:val="28"/>
          <w:szCs w:val="28"/>
        </w:rPr>
        <w:t xml:space="preserve">Порядок приема документов и предоставления субсидий </w:t>
      </w:r>
      <w:r>
        <w:rPr>
          <w:sz w:val="28"/>
          <w:szCs w:val="28"/>
        </w:rPr>
        <w:t xml:space="preserve">органом местного самоуправления» дополнить подпунктом </w:t>
      </w:r>
      <w:r w:rsidRPr="007331EB">
        <w:rPr>
          <w:sz w:val="28"/>
          <w:szCs w:val="28"/>
        </w:rPr>
        <w:t>3.1.4.</w:t>
      </w:r>
      <w:r>
        <w:rPr>
          <w:sz w:val="28"/>
          <w:szCs w:val="28"/>
        </w:rPr>
        <w:t>6</w:t>
      </w:r>
      <w:r w:rsidRPr="007331EB">
        <w:rPr>
          <w:sz w:val="28"/>
          <w:szCs w:val="28"/>
        </w:rPr>
        <w:t>–1 следующего</w:t>
      </w:r>
      <w:r>
        <w:rPr>
          <w:sz w:val="28"/>
          <w:szCs w:val="28"/>
        </w:rPr>
        <w:t xml:space="preserve"> содержания</w:t>
      </w:r>
      <w:r w:rsidRPr="007331EB">
        <w:rPr>
          <w:sz w:val="28"/>
          <w:szCs w:val="28"/>
        </w:rPr>
        <w:t>:</w:t>
      </w:r>
    </w:p>
    <w:p w:rsidR="007331EB" w:rsidRPr="007331EB" w:rsidRDefault="007331EB" w:rsidP="004667B2">
      <w:pPr>
        <w:pStyle w:val="ConsPlusNormal"/>
        <w:tabs>
          <w:tab w:val="left" w:pos="0"/>
          <w:tab w:val="left" w:pos="1134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7331EB">
        <w:rPr>
          <w:sz w:val="28"/>
          <w:szCs w:val="28"/>
        </w:rPr>
        <w:t>3.1.4.</w:t>
      </w:r>
      <w:r>
        <w:rPr>
          <w:sz w:val="28"/>
          <w:szCs w:val="28"/>
        </w:rPr>
        <w:t>6</w:t>
      </w:r>
      <w:r w:rsidRPr="007331EB">
        <w:rPr>
          <w:sz w:val="28"/>
          <w:szCs w:val="28"/>
        </w:rPr>
        <w:t>–1</w:t>
      </w:r>
      <w:r>
        <w:rPr>
          <w:sz w:val="28"/>
          <w:szCs w:val="28"/>
        </w:rPr>
        <w:t>.  Заключает с заемщиком Соглашение в случае, указанном в подпункте 1.6.2 пункта 1.6 Порядка».</w:t>
      </w:r>
    </w:p>
    <w:p w:rsidR="004B5DFE" w:rsidRDefault="004B5DFE" w:rsidP="004667B2">
      <w:pPr>
        <w:pStyle w:val="ConsPlusNormal"/>
        <w:numPr>
          <w:ilvl w:val="0"/>
          <w:numId w:val="8"/>
        </w:numPr>
        <w:tabs>
          <w:tab w:val="left" w:pos="709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331EB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</w:t>
      </w:r>
      <w:r w:rsidR="007D3156">
        <w:rPr>
          <w:sz w:val="28"/>
          <w:szCs w:val="28"/>
        </w:rPr>
        <w:t>е 4</w:t>
      </w:r>
      <w:r>
        <w:rPr>
          <w:sz w:val="28"/>
          <w:szCs w:val="28"/>
        </w:rPr>
        <w:t xml:space="preserve">  «</w:t>
      </w:r>
      <w:r w:rsidRPr="004B5DFE">
        <w:rPr>
          <w:sz w:val="28"/>
          <w:szCs w:val="28"/>
        </w:rPr>
        <w:t>Порядок приема документов и предоставления субсидий (субвенций) министерством</w:t>
      </w:r>
      <w:r>
        <w:rPr>
          <w:sz w:val="28"/>
          <w:szCs w:val="28"/>
        </w:rPr>
        <w:t>»:</w:t>
      </w:r>
    </w:p>
    <w:p w:rsidR="004B5DFE" w:rsidRDefault="007D3156" w:rsidP="004667B2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5DFE">
        <w:rPr>
          <w:sz w:val="28"/>
          <w:szCs w:val="28"/>
        </w:rPr>
        <w:t>В подпункте 4.1.4 пункта 4.1</w:t>
      </w:r>
      <w:r w:rsidRPr="007D3156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«реализации программ развития сельских территорий и малых форм хозяйствования»</w:t>
      </w:r>
      <w:r w:rsidR="00BA72A6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«финансирования программ и мероприятий развития АПК».</w:t>
      </w:r>
    </w:p>
    <w:p w:rsidR="00EF5AC8" w:rsidRDefault="007D3156" w:rsidP="00EF5AC8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5AC8">
        <w:rPr>
          <w:sz w:val="28"/>
          <w:szCs w:val="28"/>
        </w:rPr>
        <w:t>В пункте 4.2:</w:t>
      </w:r>
    </w:p>
    <w:p w:rsidR="00EF5AC8" w:rsidRDefault="002C4EF6" w:rsidP="002C4EF6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абзаце первом слова «в пункте 4.1» заменить словами </w:t>
      </w:r>
      <w:r w:rsidR="009C220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«в подпунктах 4.1.1 </w:t>
      </w:r>
      <w:r w:rsidRPr="005D635E">
        <w:rPr>
          <w:szCs w:val="28"/>
        </w:rPr>
        <w:t>–</w:t>
      </w:r>
      <w:r>
        <w:rPr>
          <w:szCs w:val="28"/>
        </w:rPr>
        <w:t xml:space="preserve"> </w:t>
      </w:r>
      <w:r>
        <w:rPr>
          <w:sz w:val="28"/>
          <w:szCs w:val="28"/>
        </w:rPr>
        <w:t>4.1.3 пункта 4.1».</w:t>
      </w:r>
    </w:p>
    <w:p w:rsidR="007D3156" w:rsidRDefault="002C4EF6" w:rsidP="002C4EF6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4.2.2 слова «ц</w:t>
      </w:r>
      <w:r w:rsidRPr="00345945">
        <w:rPr>
          <w:sz w:val="28"/>
          <w:szCs w:val="28"/>
        </w:rPr>
        <w:t>елесообразност</w:t>
      </w:r>
      <w:r>
        <w:rPr>
          <w:sz w:val="28"/>
          <w:szCs w:val="28"/>
        </w:rPr>
        <w:t xml:space="preserve">и </w:t>
      </w:r>
      <w:r w:rsidRPr="00345945">
        <w:rPr>
          <w:sz w:val="28"/>
          <w:szCs w:val="28"/>
        </w:rPr>
        <w:t>использования кредита</w:t>
      </w:r>
      <w:r>
        <w:rPr>
          <w:sz w:val="28"/>
          <w:szCs w:val="28"/>
        </w:rPr>
        <w:t xml:space="preserve"> (займа)» заменить словами «целевом (нецелевом) использовании кредита».</w:t>
      </w:r>
    </w:p>
    <w:p w:rsidR="0073687F" w:rsidRDefault="007D3156" w:rsidP="004667B2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687F">
        <w:rPr>
          <w:sz w:val="28"/>
          <w:szCs w:val="28"/>
        </w:rPr>
        <w:t>В пункте 4.3:</w:t>
      </w:r>
    </w:p>
    <w:p w:rsidR="0073687F" w:rsidRDefault="0073687F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4.3.4 слова «</w:t>
      </w:r>
      <w:r w:rsidR="005D50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пункте 4.1» заменить словами </w:t>
      </w:r>
      <w:r w:rsidR="005D50B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«в подпунктах 4.1.1 </w:t>
      </w:r>
      <w:r w:rsidRPr="005D635E">
        <w:rPr>
          <w:szCs w:val="28"/>
        </w:rPr>
        <w:t>–</w:t>
      </w:r>
      <w:r>
        <w:rPr>
          <w:szCs w:val="28"/>
        </w:rPr>
        <w:t xml:space="preserve"> </w:t>
      </w:r>
      <w:r>
        <w:rPr>
          <w:sz w:val="28"/>
          <w:szCs w:val="28"/>
        </w:rPr>
        <w:t>4.1.3 пункта 4.1».</w:t>
      </w:r>
    </w:p>
    <w:p w:rsidR="007D3156" w:rsidRDefault="007D3156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Дополнить подпунктом 4.3.5</w:t>
      </w:r>
      <w:r w:rsidR="00B53E71" w:rsidRPr="005D635E">
        <w:rPr>
          <w:szCs w:val="28"/>
        </w:rPr>
        <w:t>–</w:t>
      </w:r>
      <w:r>
        <w:rPr>
          <w:sz w:val="28"/>
          <w:szCs w:val="28"/>
        </w:rPr>
        <w:t>1 следующего содержания:</w:t>
      </w:r>
    </w:p>
    <w:p w:rsidR="00152935" w:rsidRPr="00345945" w:rsidRDefault="007D3156" w:rsidP="004667B2">
      <w:pPr>
        <w:pStyle w:val="ConsPlusNormal"/>
        <w:tabs>
          <w:tab w:val="left" w:pos="0"/>
          <w:tab w:val="left" w:pos="1134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«4.3.5</w:t>
      </w:r>
      <w:r w:rsidR="00B53E71" w:rsidRPr="005D635E">
        <w:rPr>
          <w:szCs w:val="28"/>
        </w:rPr>
        <w:t>–</w:t>
      </w:r>
      <w:r>
        <w:rPr>
          <w:sz w:val="28"/>
          <w:szCs w:val="28"/>
        </w:rPr>
        <w:t xml:space="preserve">1. </w:t>
      </w:r>
      <w:r w:rsidR="00C40A90">
        <w:rPr>
          <w:sz w:val="28"/>
          <w:szCs w:val="28"/>
        </w:rPr>
        <w:t xml:space="preserve">В соответствии с подпунктом 4.1.4 настоящего Регламента осуществляет проверку документов, подтверждающих целевое расходование кредита, и готовит заключение </w:t>
      </w:r>
      <w:r w:rsidR="00C40A90" w:rsidRPr="00390E21">
        <w:rPr>
          <w:sz w:val="28"/>
          <w:szCs w:val="28"/>
        </w:rPr>
        <w:t>о</w:t>
      </w:r>
      <w:r w:rsidR="00C40A90">
        <w:rPr>
          <w:sz w:val="28"/>
          <w:szCs w:val="28"/>
        </w:rPr>
        <w:t xml:space="preserve"> </w:t>
      </w:r>
      <w:r w:rsidR="00C40A90" w:rsidRPr="00390E21">
        <w:rPr>
          <w:sz w:val="28"/>
          <w:szCs w:val="28"/>
        </w:rPr>
        <w:t>целевом (нецелевом) использовании кредита. Заключение составляет гражданский служащий отдела, уполномоченный на проведение соответствующей проверки.</w:t>
      </w:r>
      <w:r w:rsidR="00C40A90">
        <w:rPr>
          <w:sz w:val="28"/>
          <w:szCs w:val="28"/>
        </w:rPr>
        <w:t xml:space="preserve"> </w:t>
      </w:r>
      <w:r w:rsidR="00C40A90" w:rsidRPr="00390E21">
        <w:rPr>
          <w:sz w:val="28"/>
          <w:szCs w:val="28"/>
        </w:rPr>
        <w:t xml:space="preserve">Заключение должно содержать </w:t>
      </w:r>
      <w:r w:rsidR="00C40A90" w:rsidRPr="00345945">
        <w:rPr>
          <w:sz w:val="28"/>
          <w:szCs w:val="28"/>
        </w:rPr>
        <w:t xml:space="preserve">мотивированное обоснование о направлении и </w:t>
      </w:r>
      <w:r w:rsidR="002C4EF6">
        <w:rPr>
          <w:sz w:val="28"/>
          <w:szCs w:val="28"/>
        </w:rPr>
        <w:t>целевом (нецелевом) использовании</w:t>
      </w:r>
      <w:r w:rsidR="00C40A90" w:rsidRPr="00345945">
        <w:rPr>
          <w:sz w:val="28"/>
          <w:szCs w:val="28"/>
        </w:rPr>
        <w:t xml:space="preserve"> кредита</w:t>
      </w:r>
      <w:r w:rsidR="00FF3EF3" w:rsidRPr="00345945">
        <w:rPr>
          <w:sz w:val="28"/>
          <w:szCs w:val="28"/>
        </w:rPr>
        <w:t>»</w:t>
      </w:r>
      <w:r w:rsidR="00C40A90" w:rsidRPr="00345945">
        <w:rPr>
          <w:sz w:val="28"/>
          <w:szCs w:val="28"/>
        </w:rPr>
        <w:t>.</w:t>
      </w:r>
    </w:p>
    <w:p w:rsidR="00345945" w:rsidRPr="00345945" w:rsidRDefault="00345945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 w:rsidRPr="00345945">
        <w:rPr>
          <w:sz w:val="28"/>
          <w:szCs w:val="28"/>
        </w:rPr>
        <w:t xml:space="preserve"> Подпункт 4.3.10.2 подпункта 4.3.10 изложить в следующей редакции:</w:t>
      </w:r>
    </w:p>
    <w:p w:rsidR="00345945" w:rsidRDefault="00345945" w:rsidP="00903B49">
      <w:pPr>
        <w:pStyle w:val="a9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45">
        <w:rPr>
          <w:rFonts w:ascii="Times New Roman" w:hAnsi="Times New Roman" w:cs="Times New Roman"/>
          <w:sz w:val="28"/>
          <w:szCs w:val="28"/>
        </w:rPr>
        <w:t xml:space="preserve">«4.3.10.2. Заключает с заемщиком Соглашение в случаях, указанных в подпункте 1.6.1 пункта 1.6 Порядка.  </w:t>
      </w:r>
    </w:p>
    <w:p w:rsidR="00903B49" w:rsidRDefault="00903B49" w:rsidP="00903B49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 в отношении субсидии, предоставляемой из областного бюджета, если источником финансового обеспечения расходных обязательств Кировской области по предоставлению указанных субсидий являются межбюджетные трансферты, имеющие целевое назначение, из федерального бюджета областному бюджету, заключается в государственной интегрированной информационной системе управления общественными финансами «Электронный бюджет».</w:t>
      </w:r>
    </w:p>
    <w:p w:rsidR="00345945" w:rsidRDefault="00345945" w:rsidP="004667B2">
      <w:pPr>
        <w:pStyle w:val="a9"/>
        <w:tabs>
          <w:tab w:val="left" w:pos="993"/>
        </w:tabs>
        <w:spacing w:after="48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С</w:t>
      </w:r>
      <w:r w:rsidRPr="00345945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>, представленном на бумажном носителе, проверяет</w:t>
      </w:r>
      <w:r w:rsidRPr="00345945">
        <w:rPr>
          <w:rFonts w:ascii="Times New Roman" w:hAnsi="Times New Roman" w:cs="Times New Roman"/>
          <w:sz w:val="28"/>
          <w:szCs w:val="28"/>
        </w:rPr>
        <w:t xml:space="preserve"> реквизиты для перечисления субсидии, значения целевых показателей </w:t>
      </w:r>
      <w:r w:rsidRPr="00311B47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11B47" w:rsidRPr="00311B47">
        <w:rPr>
          <w:rFonts w:ascii="Times New Roman" w:hAnsi="Times New Roman" w:cs="Times New Roman"/>
          <w:sz w:val="28"/>
          <w:szCs w:val="28"/>
        </w:rPr>
        <w:t xml:space="preserve"> (результатов</w:t>
      </w:r>
      <w:bookmarkStart w:id="1" w:name="_GoBack"/>
      <w:bookmarkEnd w:id="1"/>
      <w:r w:rsidR="00311B47" w:rsidRPr="00311B47">
        <w:rPr>
          <w:rFonts w:ascii="Times New Roman" w:hAnsi="Times New Roman" w:cs="Times New Roman"/>
          <w:sz w:val="28"/>
          <w:szCs w:val="28"/>
        </w:rPr>
        <w:t>)</w:t>
      </w:r>
      <w:r w:rsidRPr="00311B47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345945">
        <w:rPr>
          <w:rFonts w:ascii="Times New Roman" w:hAnsi="Times New Roman" w:cs="Times New Roman"/>
          <w:sz w:val="28"/>
          <w:szCs w:val="28"/>
        </w:rPr>
        <w:t xml:space="preserve"> субсидии, </w:t>
      </w:r>
      <w:r w:rsidRPr="00345945">
        <w:rPr>
          <w:rFonts w:ascii="Times New Roman" w:hAnsi="Times New Roman" w:cs="Times New Roman"/>
          <w:sz w:val="28"/>
          <w:szCs w:val="28"/>
        </w:rPr>
        <w:lastRenderedPageBreak/>
        <w:t>указывает сумму субсидии, причитающуюся к выплате сельскохозяйственному товаропроизводителю. Визирует проект соглашения и представляет на подписание уполномоченным должностным лицам министерства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9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5052" w:rsidRPr="00225052" w:rsidRDefault="00225052" w:rsidP="00916011">
      <w:pPr>
        <w:pStyle w:val="a9"/>
        <w:numPr>
          <w:ilvl w:val="0"/>
          <w:numId w:val="8"/>
        </w:numPr>
        <w:tabs>
          <w:tab w:val="left" w:pos="0"/>
          <w:tab w:val="left" w:pos="1134"/>
        </w:tabs>
        <w:spacing w:after="48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25052">
        <w:rPr>
          <w:rFonts w:ascii="Times New Roman" w:hAnsi="Times New Roman" w:cs="Times New Roman"/>
          <w:sz w:val="28"/>
          <w:szCs w:val="28"/>
        </w:rPr>
        <w:t xml:space="preserve"> В формах № З-2 и З-3, прилагаемых к Регламенту, слова «просроченной задолженности» заменить словами «просроченной (неурегулированной) задолженности».</w:t>
      </w:r>
    </w:p>
    <w:p w:rsidR="00991C30" w:rsidRPr="00991C30" w:rsidRDefault="00991C30" w:rsidP="00991C30">
      <w:pPr>
        <w:autoSpaceDE w:val="0"/>
        <w:autoSpaceDN w:val="0"/>
        <w:adjustRightInd w:val="0"/>
        <w:spacing w:after="72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91C30">
        <w:rPr>
          <w:rFonts w:ascii="Times New Roman" w:hAnsi="Times New Roman" w:cs="Times New Roman"/>
          <w:sz w:val="28"/>
          <w:szCs w:val="28"/>
        </w:rPr>
        <w:t>____________</w:t>
      </w:r>
    </w:p>
    <w:p w:rsidR="00991C30" w:rsidRDefault="00991C30" w:rsidP="00991C30">
      <w:pPr>
        <w:pStyle w:val="ConsPlusNormal"/>
        <w:tabs>
          <w:tab w:val="left" w:pos="1985"/>
        </w:tabs>
        <w:spacing w:line="360" w:lineRule="auto"/>
        <w:ind w:left="720"/>
        <w:jc w:val="both"/>
        <w:rPr>
          <w:sz w:val="28"/>
          <w:szCs w:val="28"/>
        </w:rPr>
      </w:pPr>
    </w:p>
    <w:p w:rsidR="00991C30" w:rsidRPr="00390E21" w:rsidRDefault="00991C30" w:rsidP="00991C30">
      <w:pPr>
        <w:pStyle w:val="ConsPlusNormal"/>
        <w:tabs>
          <w:tab w:val="left" w:pos="1985"/>
        </w:tabs>
        <w:spacing w:line="360" w:lineRule="auto"/>
        <w:ind w:left="720"/>
        <w:jc w:val="both"/>
        <w:rPr>
          <w:sz w:val="28"/>
          <w:szCs w:val="28"/>
        </w:rPr>
      </w:pPr>
    </w:p>
    <w:sectPr w:rsidR="00991C30" w:rsidRPr="00390E21" w:rsidSect="0066458D">
      <w:headerReference w:type="default" r:id="rId8"/>
      <w:pgSz w:w="11905" w:h="16838" w:code="9"/>
      <w:pgMar w:top="1134" w:right="709" w:bottom="1134" w:left="1559" w:header="567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AC8" w:rsidRDefault="00EF5AC8" w:rsidP="0066458D">
      <w:r>
        <w:separator/>
      </w:r>
    </w:p>
  </w:endnote>
  <w:endnote w:type="continuationSeparator" w:id="0">
    <w:p w:rsidR="00EF5AC8" w:rsidRDefault="00EF5AC8" w:rsidP="00664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AC8" w:rsidRDefault="00EF5AC8" w:rsidP="0066458D">
      <w:r>
        <w:separator/>
      </w:r>
    </w:p>
  </w:footnote>
  <w:footnote w:type="continuationSeparator" w:id="0">
    <w:p w:rsidR="00EF5AC8" w:rsidRDefault="00EF5AC8" w:rsidP="00664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442333"/>
      <w:docPartObj>
        <w:docPartGallery w:val="Page Numbers (Top of Page)"/>
        <w:docPartUnique/>
      </w:docPartObj>
    </w:sdtPr>
    <w:sdtContent>
      <w:p w:rsidR="00EF5AC8" w:rsidRDefault="00FC53ED">
        <w:pPr>
          <w:pStyle w:val="a3"/>
          <w:jc w:val="center"/>
        </w:pPr>
        <w:r>
          <w:rPr>
            <w:noProof/>
          </w:rPr>
          <w:fldChar w:fldCharType="begin"/>
        </w:r>
        <w:r w:rsidR="00EF5AC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E65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F5AC8" w:rsidRDefault="00EF5A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5CD"/>
    <w:multiLevelType w:val="hybridMultilevel"/>
    <w:tmpl w:val="8822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721E"/>
    <w:multiLevelType w:val="hybridMultilevel"/>
    <w:tmpl w:val="6AF23B98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3E315A4"/>
    <w:multiLevelType w:val="multilevel"/>
    <w:tmpl w:val="D4824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88F5B0A"/>
    <w:multiLevelType w:val="multilevel"/>
    <w:tmpl w:val="D48240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1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6" w:hanging="2160"/>
      </w:pPr>
      <w:rPr>
        <w:rFonts w:hint="default"/>
      </w:rPr>
    </w:lvl>
  </w:abstractNum>
  <w:abstractNum w:abstractNumId="4">
    <w:nsid w:val="1D1559C7"/>
    <w:multiLevelType w:val="multilevel"/>
    <w:tmpl w:val="46D85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A503D77"/>
    <w:multiLevelType w:val="hybridMultilevel"/>
    <w:tmpl w:val="F5F459F2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E37041A"/>
    <w:multiLevelType w:val="hybridMultilevel"/>
    <w:tmpl w:val="CF6CEDC6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D533F4"/>
    <w:multiLevelType w:val="hybridMultilevel"/>
    <w:tmpl w:val="4C9C6054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35"/>
    <w:rsid w:val="000072B4"/>
    <w:rsid w:val="00007B67"/>
    <w:rsid w:val="000315A9"/>
    <w:rsid w:val="00036112"/>
    <w:rsid w:val="00041E82"/>
    <w:rsid w:val="000434D3"/>
    <w:rsid w:val="00051686"/>
    <w:rsid w:val="00064CCB"/>
    <w:rsid w:val="000651AE"/>
    <w:rsid w:val="00076BAE"/>
    <w:rsid w:val="00080167"/>
    <w:rsid w:val="000859BF"/>
    <w:rsid w:val="00090F41"/>
    <w:rsid w:val="0009117A"/>
    <w:rsid w:val="0009147A"/>
    <w:rsid w:val="00091923"/>
    <w:rsid w:val="0009483A"/>
    <w:rsid w:val="00097016"/>
    <w:rsid w:val="000A0C71"/>
    <w:rsid w:val="000D3389"/>
    <w:rsid w:val="000F3389"/>
    <w:rsid w:val="000F6386"/>
    <w:rsid w:val="00110367"/>
    <w:rsid w:val="00116E9B"/>
    <w:rsid w:val="00131612"/>
    <w:rsid w:val="001427AE"/>
    <w:rsid w:val="00144636"/>
    <w:rsid w:val="00152935"/>
    <w:rsid w:val="00154725"/>
    <w:rsid w:val="0016043E"/>
    <w:rsid w:val="001754DE"/>
    <w:rsid w:val="0018008B"/>
    <w:rsid w:val="001801DB"/>
    <w:rsid w:val="00181DCB"/>
    <w:rsid w:val="001A5A88"/>
    <w:rsid w:val="001B096D"/>
    <w:rsid w:val="001B233F"/>
    <w:rsid w:val="001E6804"/>
    <w:rsid w:val="002012C9"/>
    <w:rsid w:val="002046D0"/>
    <w:rsid w:val="0021184D"/>
    <w:rsid w:val="00225052"/>
    <w:rsid w:val="002667CF"/>
    <w:rsid w:val="00275B43"/>
    <w:rsid w:val="00292C67"/>
    <w:rsid w:val="0029377C"/>
    <w:rsid w:val="002B4835"/>
    <w:rsid w:val="002B66C8"/>
    <w:rsid w:val="002C4EF5"/>
    <w:rsid w:val="002C4EF6"/>
    <w:rsid w:val="002F204C"/>
    <w:rsid w:val="00306DFC"/>
    <w:rsid w:val="00310917"/>
    <w:rsid w:val="00311B47"/>
    <w:rsid w:val="00311FA6"/>
    <w:rsid w:val="00320505"/>
    <w:rsid w:val="003215CC"/>
    <w:rsid w:val="00323517"/>
    <w:rsid w:val="003338A5"/>
    <w:rsid w:val="00334E81"/>
    <w:rsid w:val="00336071"/>
    <w:rsid w:val="00337E07"/>
    <w:rsid w:val="0034032F"/>
    <w:rsid w:val="003410C5"/>
    <w:rsid w:val="00345945"/>
    <w:rsid w:val="0035540A"/>
    <w:rsid w:val="003616DA"/>
    <w:rsid w:val="00371FBF"/>
    <w:rsid w:val="00376948"/>
    <w:rsid w:val="003803F1"/>
    <w:rsid w:val="0038361F"/>
    <w:rsid w:val="003857CE"/>
    <w:rsid w:val="00390E21"/>
    <w:rsid w:val="003A0865"/>
    <w:rsid w:val="003A4959"/>
    <w:rsid w:val="003A7779"/>
    <w:rsid w:val="003C28CB"/>
    <w:rsid w:val="003D1FFE"/>
    <w:rsid w:val="003D2DDC"/>
    <w:rsid w:val="003D50BB"/>
    <w:rsid w:val="003E2D2D"/>
    <w:rsid w:val="0040220E"/>
    <w:rsid w:val="00407126"/>
    <w:rsid w:val="004073D4"/>
    <w:rsid w:val="00422B5B"/>
    <w:rsid w:val="00422DBB"/>
    <w:rsid w:val="00423F7E"/>
    <w:rsid w:val="00435A5F"/>
    <w:rsid w:val="00453157"/>
    <w:rsid w:val="0045535C"/>
    <w:rsid w:val="004667B2"/>
    <w:rsid w:val="004712DC"/>
    <w:rsid w:val="004779BE"/>
    <w:rsid w:val="00487C76"/>
    <w:rsid w:val="004962A3"/>
    <w:rsid w:val="004962CA"/>
    <w:rsid w:val="004A0AB0"/>
    <w:rsid w:val="004A2142"/>
    <w:rsid w:val="004A3A14"/>
    <w:rsid w:val="004B5DFE"/>
    <w:rsid w:val="004C4575"/>
    <w:rsid w:val="004C6C8D"/>
    <w:rsid w:val="004D350A"/>
    <w:rsid w:val="004E482B"/>
    <w:rsid w:val="004F5272"/>
    <w:rsid w:val="005120EE"/>
    <w:rsid w:val="0051344D"/>
    <w:rsid w:val="0054632C"/>
    <w:rsid w:val="0055083B"/>
    <w:rsid w:val="0055107C"/>
    <w:rsid w:val="005555EC"/>
    <w:rsid w:val="005577EB"/>
    <w:rsid w:val="00574087"/>
    <w:rsid w:val="0057446D"/>
    <w:rsid w:val="0057721E"/>
    <w:rsid w:val="0059004C"/>
    <w:rsid w:val="00590A96"/>
    <w:rsid w:val="00592202"/>
    <w:rsid w:val="005A070B"/>
    <w:rsid w:val="005C6A61"/>
    <w:rsid w:val="005D0208"/>
    <w:rsid w:val="005D50B9"/>
    <w:rsid w:val="005D59E9"/>
    <w:rsid w:val="005E0A2A"/>
    <w:rsid w:val="005F6EF5"/>
    <w:rsid w:val="005F7C68"/>
    <w:rsid w:val="00603AB0"/>
    <w:rsid w:val="006052E3"/>
    <w:rsid w:val="00615904"/>
    <w:rsid w:val="00627768"/>
    <w:rsid w:val="00630DC7"/>
    <w:rsid w:val="006370F4"/>
    <w:rsid w:val="00637750"/>
    <w:rsid w:val="00644F5C"/>
    <w:rsid w:val="0064628D"/>
    <w:rsid w:val="00653B0F"/>
    <w:rsid w:val="0066458D"/>
    <w:rsid w:val="00682C65"/>
    <w:rsid w:val="00693D61"/>
    <w:rsid w:val="00696041"/>
    <w:rsid w:val="006961B1"/>
    <w:rsid w:val="006A61DC"/>
    <w:rsid w:val="006B0E46"/>
    <w:rsid w:val="006C5A6A"/>
    <w:rsid w:val="006C694E"/>
    <w:rsid w:val="006D017E"/>
    <w:rsid w:val="006E4B8F"/>
    <w:rsid w:val="00702F87"/>
    <w:rsid w:val="0071266C"/>
    <w:rsid w:val="007331EB"/>
    <w:rsid w:val="0073687F"/>
    <w:rsid w:val="00740C59"/>
    <w:rsid w:val="00744464"/>
    <w:rsid w:val="00777309"/>
    <w:rsid w:val="00777D07"/>
    <w:rsid w:val="00791956"/>
    <w:rsid w:val="00792D64"/>
    <w:rsid w:val="007952A9"/>
    <w:rsid w:val="007961DF"/>
    <w:rsid w:val="007A21AD"/>
    <w:rsid w:val="007A53AB"/>
    <w:rsid w:val="007C12EF"/>
    <w:rsid w:val="007C709F"/>
    <w:rsid w:val="007D3156"/>
    <w:rsid w:val="007E11C2"/>
    <w:rsid w:val="007F7759"/>
    <w:rsid w:val="008043F0"/>
    <w:rsid w:val="00810998"/>
    <w:rsid w:val="008224C4"/>
    <w:rsid w:val="008409B5"/>
    <w:rsid w:val="00847132"/>
    <w:rsid w:val="008471E0"/>
    <w:rsid w:val="00851794"/>
    <w:rsid w:val="00854892"/>
    <w:rsid w:val="00873E29"/>
    <w:rsid w:val="00882380"/>
    <w:rsid w:val="008841C0"/>
    <w:rsid w:val="008966C1"/>
    <w:rsid w:val="00896D36"/>
    <w:rsid w:val="008B2095"/>
    <w:rsid w:val="008B70C0"/>
    <w:rsid w:val="008C0A3D"/>
    <w:rsid w:val="008C5FDD"/>
    <w:rsid w:val="008D3520"/>
    <w:rsid w:val="008D6782"/>
    <w:rsid w:val="008E6559"/>
    <w:rsid w:val="00900DF9"/>
    <w:rsid w:val="00903B49"/>
    <w:rsid w:val="00916011"/>
    <w:rsid w:val="00925438"/>
    <w:rsid w:val="00926CC2"/>
    <w:rsid w:val="00932226"/>
    <w:rsid w:val="0094434F"/>
    <w:rsid w:val="009613A5"/>
    <w:rsid w:val="00990B18"/>
    <w:rsid w:val="00991C30"/>
    <w:rsid w:val="00996222"/>
    <w:rsid w:val="009A2553"/>
    <w:rsid w:val="009B445F"/>
    <w:rsid w:val="009B4B9A"/>
    <w:rsid w:val="009B5198"/>
    <w:rsid w:val="009C2209"/>
    <w:rsid w:val="009C2445"/>
    <w:rsid w:val="009D5CC6"/>
    <w:rsid w:val="009E19D9"/>
    <w:rsid w:val="009E60CB"/>
    <w:rsid w:val="009E66BA"/>
    <w:rsid w:val="009F7A4A"/>
    <w:rsid w:val="00A00B9B"/>
    <w:rsid w:val="00A152E7"/>
    <w:rsid w:val="00A23084"/>
    <w:rsid w:val="00A30365"/>
    <w:rsid w:val="00A333AC"/>
    <w:rsid w:val="00A43C9A"/>
    <w:rsid w:val="00A55D18"/>
    <w:rsid w:val="00A66A72"/>
    <w:rsid w:val="00A72F1F"/>
    <w:rsid w:val="00A82DD1"/>
    <w:rsid w:val="00A84AB7"/>
    <w:rsid w:val="00AA56F7"/>
    <w:rsid w:val="00AA6827"/>
    <w:rsid w:val="00AA7428"/>
    <w:rsid w:val="00AA7DF5"/>
    <w:rsid w:val="00AB5C9A"/>
    <w:rsid w:val="00AB6F83"/>
    <w:rsid w:val="00AE5A00"/>
    <w:rsid w:val="00AF2907"/>
    <w:rsid w:val="00AF7BBB"/>
    <w:rsid w:val="00B05572"/>
    <w:rsid w:val="00B15A06"/>
    <w:rsid w:val="00B15EE1"/>
    <w:rsid w:val="00B20250"/>
    <w:rsid w:val="00B228AD"/>
    <w:rsid w:val="00B53E71"/>
    <w:rsid w:val="00B61816"/>
    <w:rsid w:val="00B66CF7"/>
    <w:rsid w:val="00B70D44"/>
    <w:rsid w:val="00B73E11"/>
    <w:rsid w:val="00B80ADA"/>
    <w:rsid w:val="00B82966"/>
    <w:rsid w:val="00B920BA"/>
    <w:rsid w:val="00B923E4"/>
    <w:rsid w:val="00B97AD4"/>
    <w:rsid w:val="00BA550F"/>
    <w:rsid w:val="00BA72A6"/>
    <w:rsid w:val="00BB516A"/>
    <w:rsid w:val="00BC01C9"/>
    <w:rsid w:val="00BD1A76"/>
    <w:rsid w:val="00BE318E"/>
    <w:rsid w:val="00BE5FD7"/>
    <w:rsid w:val="00BE6655"/>
    <w:rsid w:val="00BE67D0"/>
    <w:rsid w:val="00BE6AD3"/>
    <w:rsid w:val="00BF53B9"/>
    <w:rsid w:val="00C01059"/>
    <w:rsid w:val="00C0389F"/>
    <w:rsid w:val="00C1083F"/>
    <w:rsid w:val="00C12513"/>
    <w:rsid w:val="00C219A1"/>
    <w:rsid w:val="00C22A25"/>
    <w:rsid w:val="00C309A2"/>
    <w:rsid w:val="00C40A90"/>
    <w:rsid w:val="00C54B8D"/>
    <w:rsid w:val="00C55E1C"/>
    <w:rsid w:val="00C62248"/>
    <w:rsid w:val="00C6394C"/>
    <w:rsid w:val="00C72B2F"/>
    <w:rsid w:val="00C95C6F"/>
    <w:rsid w:val="00C97942"/>
    <w:rsid w:val="00CA0A7D"/>
    <w:rsid w:val="00CA196D"/>
    <w:rsid w:val="00CA1EFC"/>
    <w:rsid w:val="00CA69A4"/>
    <w:rsid w:val="00CB3909"/>
    <w:rsid w:val="00CB6403"/>
    <w:rsid w:val="00CC2522"/>
    <w:rsid w:val="00CD5098"/>
    <w:rsid w:val="00CF61EC"/>
    <w:rsid w:val="00D04B21"/>
    <w:rsid w:val="00D06932"/>
    <w:rsid w:val="00D11589"/>
    <w:rsid w:val="00D13841"/>
    <w:rsid w:val="00D413B1"/>
    <w:rsid w:val="00D4484C"/>
    <w:rsid w:val="00D80ADA"/>
    <w:rsid w:val="00D85AB4"/>
    <w:rsid w:val="00D93572"/>
    <w:rsid w:val="00D9588F"/>
    <w:rsid w:val="00DA3B04"/>
    <w:rsid w:val="00DA5F48"/>
    <w:rsid w:val="00DB4A35"/>
    <w:rsid w:val="00DC2C1F"/>
    <w:rsid w:val="00DC7856"/>
    <w:rsid w:val="00DD039F"/>
    <w:rsid w:val="00DD2425"/>
    <w:rsid w:val="00DE5DFA"/>
    <w:rsid w:val="00DF5074"/>
    <w:rsid w:val="00DF632B"/>
    <w:rsid w:val="00DF736E"/>
    <w:rsid w:val="00E121CD"/>
    <w:rsid w:val="00E21FDE"/>
    <w:rsid w:val="00E46FE8"/>
    <w:rsid w:val="00E62FB9"/>
    <w:rsid w:val="00E739A8"/>
    <w:rsid w:val="00E86551"/>
    <w:rsid w:val="00EA251B"/>
    <w:rsid w:val="00EA2644"/>
    <w:rsid w:val="00EA27D9"/>
    <w:rsid w:val="00EA5409"/>
    <w:rsid w:val="00EA7A49"/>
    <w:rsid w:val="00EC1DC5"/>
    <w:rsid w:val="00EC5060"/>
    <w:rsid w:val="00ED5131"/>
    <w:rsid w:val="00ED627F"/>
    <w:rsid w:val="00EE039A"/>
    <w:rsid w:val="00EF0DB8"/>
    <w:rsid w:val="00EF22A5"/>
    <w:rsid w:val="00EF5AC4"/>
    <w:rsid w:val="00EF5AC8"/>
    <w:rsid w:val="00EF7272"/>
    <w:rsid w:val="00EF7863"/>
    <w:rsid w:val="00F01B8E"/>
    <w:rsid w:val="00F03C3A"/>
    <w:rsid w:val="00F272B5"/>
    <w:rsid w:val="00F32292"/>
    <w:rsid w:val="00F42277"/>
    <w:rsid w:val="00F63F28"/>
    <w:rsid w:val="00F67D52"/>
    <w:rsid w:val="00F81CCE"/>
    <w:rsid w:val="00F83735"/>
    <w:rsid w:val="00FC2CF5"/>
    <w:rsid w:val="00FC53ED"/>
    <w:rsid w:val="00FD04E1"/>
    <w:rsid w:val="00FE0EDF"/>
    <w:rsid w:val="00FE20D9"/>
    <w:rsid w:val="00FE263D"/>
    <w:rsid w:val="00FF06AD"/>
    <w:rsid w:val="00FF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93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935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5293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5293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5293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6645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58D"/>
    <w:rPr>
      <w:sz w:val="24"/>
      <w:szCs w:val="24"/>
    </w:rPr>
  </w:style>
  <w:style w:type="paragraph" w:styleId="a5">
    <w:name w:val="footer"/>
    <w:basedOn w:val="a"/>
    <w:link w:val="a6"/>
    <w:unhideWhenUsed/>
    <w:rsid w:val="006645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6458D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F29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91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A93E1-F549-4B95-9F6D-0F611F03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</Pages>
  <Words>593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Sitchikhina</dc:creator>
  <cp:lastModifiedBy>User</cp:lastModifiedBy>
  <cp:revision>261</cp:revision>
  <cp:lastPrinted>2020-12-23T11:43:00Z</cp:lastPrinted>
  <dcterms:created xsi:type="dcterms:W3CDTF">2017-02-28T13:25:00Z</dcterms:created>
  <dcterms:modified xsi:type="dcterms:W3CDTF">2021-01-28T07:53:00Z</dcterms:modified>
</cp:coreProperties>
</file>